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D23B18" w:rsidRPr="005713AB" w:rsidRDefault="005713AB" w:rsidP="005713AB">
      <w:pPr>
        <w:rPr>
          <w:rFonts w:ascii="Times New Roman" w:hAnsi="Times New Roman" w:cs="Times New Roman"/>
        </w:rPr>
      </w:pPr>
      <w:bookmarkStart w:id="0" w:name="_GoBack"/>
      <w:bookmarkEnd w:id="0"/>
      <w:r w:rsidRPr="005713A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1018800" cy="94680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AB" w:rsidRPr="005713AB" w:rsidRDefault="005713AB" w:rsidP="005713AB">
      <w:pPr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t>Montréal, le lundi 29 j</w:t>
      </w:r>
      <w:r w:rsidR="00D90BE9" w:rsidRPr="005713AB">
        <w:rPr>
          <w:rFonts w:ascii="Times New Roman" w:hAnsi="Times New Roman" w:cs="Times New Roman"/>
        </w:rPr>
        <w:t>uin 2020</w:t>
      </w:r>
      <w:r w:rsidR="00296483" w:rsidRPr="005713AB">
        <w:rPr>
          <w:rFonts w:ascii="Times New Roman" w:hAnsi="Times New Roman" w:cs="Times New Roman"/>
        </w:rPr>
        <w:t xml:space="preserve">    </w:t>
      </w:r>
    </w:p>
    <w:p w:rsidR="00D23B18" w:rsidRPr="005713AB" w:rsidRDefault="00D23B18" w:rsidP="005713AB">
      <w:pPr>
        <w:rPr>
          <w:rFonts w:ascii="Times New Roman" w:hAnsi="Times New Roman" w:cs="Times New Roman"/>
          <w:u w:val="single"/>
        </w:rPr>
      </w:pPr>
      <w:r w:rsidRPr="005713AB">
        <w:rPr>
          <w:rFonts w:ascii="Times New Roman" w:hAnsi="Times New Roman" w:cs="Times New Roman"/>
          <w:u w:val="single"/>
        </w:rPr>
        <w:t>Objet :</w:t>
      </w:r>
      <w:r w:rsidR="00D90BE9" w:rsidRPr="005713AB">
        <w:rPr>
          <w:rFonts w:ascii="Times New Roman" w:hAnsi="Times New Roman" w:cs="Times New Roman"/>
          <w:u w:val="single"/>
        </w:rPr>
        <w:t xml:space="preserve"> Rentrée scolaire </w:t>
      </w:r>
      <w:r w:rsidR="00234891" w:rsidRPr="005713AB">
        <w:rPr>
          <w:rFonts w:ascii="Times New Roman" w:hAnsi="Times New Roman" w:cs="Times New Roman"/>
          <w:u w:val="single"/>
        </w:rPr>
        <w:t>2020-2021 des élèves du primaire à l’école Marc-Favreau</w:t>
      </w:r>
    </w:p>
    <w:p w:rsidR="005713AB" w:rsidRPr="005713AB" w:rsidRDefault="005713AB" w:rsidP="005713AB">
      <w:pPr>
        <w:rPr>
          <w:rFonts w:ascii="Times New Roman" w:hAnsi="Times New Roman" w:cs="Times New Roman"/>
        </w:rPr>
      </w:pPr>
    </w:p>
    <w:p w:rsidR="00D23B18" w:rsidRPr="005713AB" w:rsidRDefault="00D23B18" w:rsidP="005713AB">
      <w:pPr>
        <w:spacing w:after="0"/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t>Chers parents,</w:t>
      </w:r>
    </w:p>
    <w:p w:rsidR="00D23B18" w:rsidRPr="005713AB" w:rsidRDefault="00D23B18" w:rsidP="005713AB">
      <w:pPr>
        <w:spacing w:after="0"/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t xml:space="preserve">Vous retrouverez dans cette lettre des informations importantes concernant la rentrée </w:t>
      </w:r>
      <w:r w:rsidR="00D90BE9" w:rsidRPr="005713AB">
        <w:rPr>
          <w:rFonts w:ascii="Times New Roman" w:hAnsi="Times New Roman" w:cs="Times New Roman"/>
        </w:rPr>
        <w:t>scolaire des élèves en août 2020</w:t>
      </w:r>
      <w:r w:rsidRPr="005713AB">
        <w:rPr>
          <w:rFonts w:ascii="Times New Roman" w:hAnsi="Times New Roman" w:cs="Times New Roman"/>
        </w:rPr>
        <w:t xml:space="preserve">. Nous vous invitons à conserver celle-ci précieusement pour </w:t>
      </w:r>
      <w:r w:rsidR="00FB31A8" w:rsidRPr="005713AB">
        <w:rPr>
          <w:rFonts w:ascii="Times New Roman" w:hAnsi="Times New Roman" w:cs="Times New Roman"/>
        </w:rPr>
        <w:t xml:space="preserve">une </w:t>
      </w:r>
      <w:r w:rsidRPr="005713AB">
        <w:rPr>
          <w:rFonts w:ascii="Times New Roman" w:hAnsi="Times New Roman" w:cs="Times New Roman"/>
        </w:rPr>
        <w:t>consultation rapide à la fin de l’été.</w:t>
      </w:r>
      <w:r w:rsidR="00FB31A8" w:rsidRPr="005713AB"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tblInd w:w="415" w:type="dxa"/>
        <w:tblLook w:val="04A0" w:firstRow="1" w:lastRow="0" w:firstColumn="1" w:lastColumn="0" w:noHBand="0" w:noVBand="1"/>
      </w:tblPr>
      <w:tblGrid>
        <w:gridCol w:w="9948"/>
      </w:tblGrid>
      <w:tr w:rsidR="00D23B18" w:rsidRPr="005713AB" w:rsidTr="00C56185">
        <w:trPr>
          <w:trHeight w:val="6090"/>
        </w:trPr>
        <w:tc>
          <w:tcPr>
            <w:tcW w:w="9948" w:type="dxa"/>
            <w:shd w:val="clear" w:color="auto" w:fill="auto"/>
          </w:tcPr>
          <w:p w:rsidR="00D23B18" w:rsidRPr="005713AB" w:rsidRDefault="00D23B18" w:rsidP="0057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18" w:rsidRPr="005713AB" w:rsidRDefault="00CE30D5" w:rsidP="00571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3AB">
              <w:rPr>
                <w:rFonts w:ascii="Times New Roman" w:hAnsi="Times New Roman" w:cs="Times New Roman"/>
                <w:b/>
              </w:rPr>
              <w:t>Accueil des élèves en août</w:t>
            </w:r>
          </w:p>
          <w:p w:rsidR="00D23B18" w:rsidRPr="005713AB" w:rsidRDefault="00296483" w:rsidP="005713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3AB">
              <w:rPr>
                <w:rFonts w:ascii="Times New Roman" w:hAnsi="Times New Roman" w:cs="Times New Roman"/>
                <w:b/>
              </w:rPr>
              <w:t xml:space="preserve">La </w:t>
            </w:r>
            <w:r w:rsidR="00D23B18" w:rsidRPr="005713AB">
              <w:rPr>
                <w:rFonts w:ascii="Times New Roman" w:hAnsi="Times New Roman" w:cs="Times New Roman"/>
                <w:b/>
              </w:rPr>
              <w:t>1</w:t>
            </w:r>
            <w:r w:rsidR="00D23B18" w:rsidRPr="005713AB">
              <w:rPr>
                <w:rFonts w:ascii="Times New Roman" w:hAnsi="Times New Roman" w:cs="Times New Roman"/>
                <w:b/>
                <w:vertAlign w:val="superscript"/>
              </w:rPr>
              <w:t>re</w:t>
            </w:r>
            <w:r w:rsidRPr="005713AB">
              <w:rPr>
                <w:rFonts w:ascii="Times New Roman" w:hAnsi="Times New Roman" w:cs="Times New Roman"/>
                <w:b/>
              </w:rPr>
              <w:t xml:space="preserve"> journée de classe aura lieu le </w:t>
            </w:r>
            <w:r w:rsidR="006628A8" w:rsidRPr="005713AB">
              <w:rPr>
                <w:rFonts w:ascii="Times New Roman" w:hAnsi="Times New Roman" w:cs="Times New Roman"/>
                <w:b/>
              </w:rPr>
              <w:t>jeudi 27</w:t>
            </w:r>
            <w:r w:rsidR="00D23B18" w:rsidRPr="005713AB">
              <w:rPr>
                <w:rFonts w:ascii="Times New Roman" w:hAnsi="Times New Roman" w:cs="Times New Roman"/>
                <w:b/>
              </w:rPr>
              <w:t xml:space="preserve"> août </w:t>
            </w:r>
            <w:r w:rsidR="00D23B18" w:rsidRPr="005713AB">
              <w:rPr>
                <w:rFonts w:ascii="Times New Roman" w:hAnsi="Times New Roman" w:cs="Times New Roman"/>
                <w:b/>
                <w:u w:val="single"/>
              </w:rPr>
              <w:t>à</w:t>
            </w:r>
            <w:r w:rsidRPr="005713AB">
              <w:rPr>
                <w:rFonts w:ascii="Times New Roman" w:hAnsi="Times New Roman" w:cs="Times New Roman"/>
                <w:b/>
                <w:u w:val="single"/>
              </w:rPr>
              <w:t xml:space="preserve"> partir</w:t>
            </w:r>
            <w:r w:rsidRPr="005713AB">
              <w:rPr>
                <w:rFonts w:ascii="Times New Roman" w:hAnsi="Times New Roman" w:cs="Times New Roman"/>
                <w:b/>
              </w:rPr>
              <w:t xml:space="preserve"> de </w:t>
            </w:r>
            <w:r w:rsidR="009B43CA" w:rsidRPr="005713AB">
              <w:rPr>
                <w:rFonts w:ascii="Times New Roman" w:hAnsi="Times New Roman" w:cs="Times New Roman"/>
                <w:b/>
                <w:highlight w:val="yellow"/>
              </w:rPr>
              <w:t>8 H</w:t>
            </w:r>
            <w:r w:rsidRPr="005713AB">
              <w:rPr>
                <w:rFonts w:ascii="Times New Roman" w:hAnsi="Times New Roman" w:cs="Times New Roman"/>
                <w:b/>
              </w:rPr>
              <w:t>.</w:t>
            </w:r>
          </w:p>
          <w:p w:rsidR="00D23B18" w:rsidRPr="005713AB" w:rsidRDefault="00296483" w:rsidP="005713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13AB">
              <w:rPr>
                <w:rFonts w:ascii="Times New Roman" w:hAnsi="Times New Roman" w:cs="Times New Roman"/>
                <w:color w:val="FF0000"/>
              </w:rPr>
              <w:t>Un horaire très précis et la procédure à suivre vous sera transmise le mardi 25 août, et cela en fonction des dernières informations que nous transmettr</w:t>
            </w:r>
            <w:r w:rsidR="00234891" w:rsidRPr="005713AB">
              <w:rPr>
                <w:rFonts w:ascii="Times New Roman" w:hAnsi="Times New Roman" w:cs="Times New Roman"/>
                <w:color w:val="FF0000"/>
              </w:rPr>
              <w:t>a la s</w:t>
            </w:r>
            <w:r w:rsidRPr="005713AB">
              <w:rPr>
                <w:rFonts w:ascii="Times New Roman" w:hAnsi="Times New Roman" w:cs="Times New Roman"/>
                <w:color w:val="FF0000"/>
              </w:rPr>
              <w:t>anté publique au mois d’août.</w:t>
            </w:r>
            <w:r w:rsidR="0040667B" w:rsidRPr="005713AB">
              <w:rPr>
                <w:rFonts w:ascii="Times New Roman" w:hAnsi="Times New Roman" w:cs="Times New Roman"/>
                <w:color w:val="FF0000"/>
              </w:rPr>
              <w:t xml:space="preserve"> Tou</w:t>
            </w:r>
            <w:r w:rsidR="004D291C">
              <w:rPr>
                <w:rFonts w:ascii="Times New Roman" w:hAnsi="Times New Roman" w:cs="Times New Roman"/>
                <w:color w:val="FF0000"/>
              </w:rPr>
              <w:t xml:space="preserve">tes les informations se </w:t>
            </w:r>
            <w:r w:rsidR="0040667B" w:rsidRPr="005713AB">
              <w:rPr>
                <w:rFonts w:ascii="Times New Roman" w:hAnsi="Times New Roman" w:cs="Times New Roman"/>
                <w:color w:val="FF0000"/>
              </w:rPr>
              <w:t xml:space="preserve">trouveront également </w:t>
            </w:r>
            <w:r w:rsidR="004D291C">
              <w:rPr>
                <w:rFonts w:ascii="Times New Roman" w:hAnsi="Times New Roman" w:cs="Times New Roman"/>
                <w:color w:val="FF0000"/>
              </w:rPr>
              <w:t xml:space="preserve">sur </w:t>
            </w:r>
            <w:r w:rsidR="0040667B" w:rsidRPr="005713AB">
              <w:rPr>
                <w:rFonts w:ascii="Times New Roman" w:hAnsi="Times New Roman" w:cs="Times New Roman"/>
                <w:color w:val="FF0000"/>
              </w:rPr>
              <w:t>le site web de l’école.</w:t>
            </w:r>
            <w:r w:rsidRPr="005713AB">
              <w:rPr>
                <w:rFonts w:ascii="Times New Roman" w:hAnsi="Times New Roman" w:cs="Times New Roman"/>
                <w:color w:val="FF0000"/>
              </w:rPr>
              <w:t xml:space="preserve">  Notez que votre enfant sera </w:t>
            </w:r>
            <w:r w:rsidR="00D23B18" w:rsidRPr="005713AB">
              <w:rPr>
                <w:rFonts w:ascii="Times New Roman" w:hAnsi="Times New Roman" w:cs="Times New Roman"/>
                <w:color w:val="FF0000"/>
              </w:rPr>
              <w:t>pris en charge</w:t>
            </w:r>
            <w:r w:rsidR="007A3242" w:rsidRPr="005713AB">
              <w:rPr>
                <w:rFonts w:ascii="Times New Roman" w:hAnsi="Times New Roman" w:cs="Times New Roman"/>
                <w:color w:val="FF0000"/>
              </w:rPr>
              <w:t xml:space="preserve"> par le personnel</w:t>
            </w:r>
            <w:r w:rsidR="004D291C">
              <w:rPr>
                <w:rFonts w:ascii="Times New Roman" w:hAnsi="Times New Roman" w:cs="Times New Roman"/>
                <w:color w:val="FF0000"/>
              </w:rPr>
              <w:t xml:space="preserve"> de l’école dès son arrivée dans </w:t>
            </w:r>
            <w:r w:rsidRPr="005713AB">
              <w:rPr>
                <w:rFonts w:ascii="Times New Roman" w:hAnsi="Times New Roman" w:cs="Times New Roman"/>
                <w:color w:val="FF0000"/>
              </w:rPr>
              <w:t>la cour d’école et qu’aucun parent ne pourra s’y présenter à ce moment.  À suivre.</w:t>
            </w:r>
          </w:p>
          <w:p w:rsidR="00D23B18" w:rsidRPr="005713AB" w:rsidRDefault="00FB31A8" w:rsidP="005713A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713AB">
              <w:rPr>
                <w:rFonts w:ascii="Times New Roman" w:hAnsi="Times New Roman" w:cs="Times New Roman"/>
              </w:rPr>
              <w:t>Nous commençons avec l’horaire régulier dès la 1</w:t>
            </w:r>
            <w:r w:rsidRPr="005713AB">
              <w:rPr>
                <w:rFonts w:ascii="Times New Roman" w:hAnsi="Times New Roman" w:cs="Times New Roman"/>
                <w:vertAlign w:val="superscript"/>
              </w:rPr>
              <w:t>re</w:t>
            </w:r>
            <w:r w:rsidR="0040667B" w:rsidRPr="005713AB">
              <w:rPr>
                <w:rFonts w:ascii="Times New Roman" w:hAnsi="Times New Roman" w:cs="Times New Roman"/>
              </w:rPr>
              <w:t xml:space="preserve"> journée (selon l’heure de début de journée avec l’horaire qui vous sera transmis au mois d’août).</w:t>
            </w:r>
          </w:p>
          <w:p w:rsidR="001516F2" w:rsidRPr="005713AB" w:rsidRDefault="001516F2" w:rsidP="005713A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713AB">
              <w:rPr>
                <w:rFonts w:ascii="Times New Roman" w:hAnsi="Times New Roman" w:cs="Times New Roman"/>
              </w:rPr>
              <w:t xml:space="preserve">Si le nom de votre </w:t>
            </w:r>
            <w:r w:rsidR="00CE30D5" w:rsidRPr="005713AB">
              <w:rPr>
                <w:rFonts w:ascii="Times New Roman" w:hAnsi="Times New Roman" w:cs="Times New Roman"/>
              </w:rPr>
              <w:t xml:space="preserve">enfant </w:t>
            </w:r>
            <w:r w:rsidRPr="005713AB">
              <w:rPr>
                <w:rFonts w:ascii="Times New Roman" w:hAnsi="Times New Roman" w:cs="Times New Roman"/>
              </w:rPr>
              <w:t xml:space="preserve">n’est </w:t>
            </w:r>
            <w:r w:rsidR="00296483" w:rsidRPr="005713AB">
              <w:rPr>
                <w:rFonts w:ascii="Times New Roman" w:hAnsi="Times New Roman" w:cs="Times New Roman"/>
              </w:rPr>
              <w:t>sur aucune liste, il faudra communiquer avec le secrétariat de l’école (</w:t>
            </w:r>
            <w:r w:rsidR="0040667B" w:rsidRPr="005713A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0667B" w:rsidRPr="005713AB">
                <w:rPr>
                  <w:rStyle w:val="Lienhypertexte"/>
                  <w:rFonts w:ascii="Times New Roman" w:hAnsi="Times New Roman" w:cs="Times New Roman"/>
                </w:rPr>
                <w:t>marcfavreau@csdm.qc.ca</w:t>
              </w:r>
            </w:hyperlink>
            <w:r w:rsidR="0040667B" w:rsidRPr="005713AB">
              <w:rPr>
                <w:rFonts w:ascii="Times New Roman" w:hAnsi="Times New Roman" w:cs="Times New Roman"/>
              </w:rPr>
              <w:t xml:space="preserve"> ) le plus rapidement possible.</w:t>
            </w:r>
          </w:p>
          <w:p w:rsidR="001516F2" w:rsidRPr="00736A01" w:rsidRDefault="001516F2" w:rsidP="005713A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AB">
              <w:rPr>
                <w:rFonts w:ascii="Times New Roman" w:hAnsi="Times New Roman" w:cs="Times New Roman"/>
              </w:rPr>
              <w:t xml:space="preserve">En cas d’absence prévue dans les premières journées de classe, il est </w:t>
            </w:r>
            <w:r w:rsidRPr="005713AB">
              <w:rPr>
                <w:rFonts w:ascii="Times New Roman" w:hAnsi="Times New Roman" w:cs="Times New Roman"/>
                <w:b/>
              </w:rPr>
              <w:t xml:space="preserve">très important </w:t>
            </w:r>
            <w:r w:rsidR="007A3242" w:rsidRPr="005713AB">
              <w:rPr>
                <w:rFonts w:ascii="Times New Roman" w:hAnsi="Times New Roman" w:cs="Times New Roman"/>
              </w:rPr>
              <w:t>d’aviser</w:t>
            </w:r>
            <w:r w:rsidR="007A3242" w:rsidRPr="005713AB">
              <w:rPr>
                <w:rFonts w:ascii="Times New Roman" w:hAnsi="Times New Roman" w:cs="Times New Roman"/>
                <w:b/>
              </w:rPr>
              <w:t xml:space="preserve"> </w:t>
            </w:r>
            <w:r w:rsidRPr="005713AB">
              <w:rPr>
                <w:rFonts w:ascii="Times New Roman" w:hAnsi="Times New Roman" w:cs="Times New Roman"/>
              </w:rPr>
              <w:t xml:space="preserve">l’école en téléphonant au 514-596-3384, </w:t>
            </w:r>
            <w:r w:rsidR="00410683" w:rsidRPr="005713AB">
              <w:rPr>
                <w:rFonts w:ascii="Times New Roman" w:hAnsi="Times New Roman" w:cs="Times New Roman"/>
              </w:rPr>
              <w:t>poste </w:t>
            </w:r>
            <w:r w:rsidRPr="005713AB">
              <w:rPr>
                <w:rFonts w:ascii="Times New Roman" w:hAnsi="Times New Roman" w:cs="Times New Roman"/>
              </w:rPr>
              <w:t>6876</w:t>
            </w:r>
            <w:r w:rsidR="00736A01">
              <w:rPr>
                <w:rFonts w:ascii="Times New Roman" w:hAnsi="Times New Roman" w:cs="Times New Roman"/>
              </w:rPr>
              <w:t>.</w:t>
            </w:r>
          </w:p>
          <w:p w:rsidR="00736A01" w:rsidRPr="00736A01" w:rsidRDefault="00736A01" w:rsidP="00736A0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91" w:rsidRPr="005713AB" w:rsidRDefault="00234891" w:rsidP="0057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AB">
              <w:rPr>
                <w:rFonts w:ascii="Times New Roman" w:hAnsi="Times New Roman" w:cs="Times New Roman"/>
                <w:sz w:val="24"/>
                <w:szCs w:val="24"/>
              </w:rPr>
              <w:t>Veuillez noter l’horaire suivant pour les parents qui voudront payer les frais scolaires</w:t>
            </w:r>
            <w:r w:rsidR="005713AB" w:rsidRPr="005713AB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5713AB" w:rsidRPr="00736A01">
              <w:rPr>
                <w:rFonts w:ascii="Times New Roman" w:hAnsi="Times New Roman" w:cs="Times New Roman"/>
                <w:b/>
                <w:sz w:val="24"/>
                <w:szCs w:val="24"/>
              </w:rPr>
              <w:t>INTERAC</w:t>
            </w:r>
            <w:r w:rsidRPr="00571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891" w:rsidRPr="00234891" w:rsidRDefault="005713AB" w:rsidP="005713A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713AB">
              <w:rPr>
                <w:rFonts w:ascii="Times New Roman" w:eastAsia="Calibri" w:hAnsi="Times New Roman" w:cs="Times New Roman"/>
                <w:b/>
                <w:bCs/>
              </w:rPr>
              <w:t> Vous présenter au</w:t>
            </w:r>
            <w:r w:rsidR="00234891" w:rsidRPr="00234891">
              <w:rPr>
                <w:rFonts w:ascii="Times New Roman" w:eastAsia="Calibri" w:hAnsi="Times New Roman" w:cs="Times New Roman"/>
                <w:b/>
                <w:bCs/>
              </w:rPr>
              <w:t xml:space="preserve"> secrétariat </w:t>
            </w:r>
            <w:r w:rsidRPr="005713AB">
              <w:rPr>
                <w:rFonts w:ascii="Times New Roman" w:eastAsia="Calibri" w:hAnsi="Times New Roman" w:cs="Times New Roman"/>
                <w:b/>
                <w:bCs/>
              </w:rPr>
              <w:t xml:space="preserve">de l’école    -  </w:t>
            </w:r>
            <w:r w:rsidR="00234891" w:rsidRPr="00234891">
              <w:rPr>
                <w:rFonts w:ascii="Times New Roman" w:eastAsia="Calibri" w:hAnsi="Times New Roman" w:cs="Times New Roman"/>
                <w:b/>
                <w:bCs/>
              </w:rPr>
              <w:t>entre  8h30 et 11h30 et 12h30 et 15h30</w:t>
            </w:r>
            <w:r w:rsidRPr="005713AB">
              <w:rPr>
                <w:rFonts w:ascii="Times New Roman" w:eastAsia="Calibri" w:hAnsi="Times New Roman" w:cs="Times New Roman"/>
                <w:b/>
                <w:bCs/>
              </w:rPr>
              <w:t xml:space="preserve"> -</w:t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5273"/>
            </w:tblGrid>
            <w:tr w:rsidR="00234891" w:rsidRPr="00234891" w:rsidTr="00C56185">
              <w:trPr>
                <w:trHeight w:val="258"/>
              </w:trPr>
              <w:tc>
                <w:tcPr>
                  <w:tcW w:w="44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Préscolaire</w:t>
                  </w:r>
                </w:p>
              </w:tc>
              <w:tc>
                <w:tcPr>
                  <w:tcW w:w="5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Du 25 août au 15 septembre 2020</w:t>
                  </w:r>
                </w:p>
              </w:tc>
            </w:tr>
            <w:tr w:rsidR="00234891" w:rsidRPr="00234891" w:rsidTr="00C56185">
              <w:trPr>
                <w:trHeight w:val="258"/>
              </w:trPr>
              <w:tc>
                <w:tcPr>
                  <w:tcW w:w="4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re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année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Les  1</w:t>
                  </w:r>
                  <w:r w:rsidRPr="00234891">
                    <w:rPr>
                      <w:rFonts w:ascii="Times New Roman" w:eastAsia="Calibri" w:hAnsi="Times New Roman" w:cs="Times New Roman"/>
                      <w:vertAlign w:val="superscript"/>
                    </w:rPr>
                    <w:t>er</w:t>
                  </w:r>
                  <w:r w:rsidRPr="00234891">
                    <w:rPr>
                      <w:rFonts w:ascii="Times New Roman" w:eastAsia="Calibri" w:hAnsi="Times New Roman" w:cs="Times New Roman"/>
                    </w:rPr>
                    <w:t xml:space="preserve"> et 2 septembre</w:t>
                  </w:r>
                </w:p>
              </w:tc>
            </w:tr>
            <w:tr w:rsidR="00234891" w:rsidRPr="00234891" w:rsidTr="00C56185">
              <w:trPr>
                <w:trHeight w:val="273"/>
              </w:trPr>
              <w:tc>
                <w:tcPr>
                  <w:tcW w:w="4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année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Les  3  et 4  septembre</w:t>
                  </w:r>
                </w:p>
              </w:tc>
            </w:tr>
            <w:tr w:rsidR="00234891" w:rsidRPr="00234891" w:rsidTr="00C56185">
              <w:trPr>
                <w:trHeight w:val="258"/>
              </w:trPr>
              <w:tc>
                <w:tcPr>
                  <w:tcW w:w="4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année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Les  8  et 9  septembre</w:t>
                  </w:r>
                </w:p>
              </w:tc>
            </w:tr>
            <w:tr w:rsidR="00234891" w:rsidRPr="00234891" w:rsidTr="00C56185">
              <w:trPr>
                <w:trHeight w:val="258"/>
              </w:trPr>
              <w:tc>
                <w:tcPr>
                  <w:tcW w:w="4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4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année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Les 10 et 11 septembre</w:t>
                  </w:r>
                </w:p>
              </w:tc>
            </w:tr>
            <w:tr w:rsidR="00234891" w:rsidRPr="00234891" w:rsidTr="00C56185">
              <w:trPr>
                <w:trHeight w:val="273"/>
              </w:trPr>
              <w:tc>
                <w:tcPr>
                  <w:tcW w:w="4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et 6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e</w:t>
                  </w:r>
                  <w:r w:rsidRPr="00234891">
                    <w:rPr>
                      <w:rFonts w:ascii="Times New Roman" w:eastAsia="Calibri" w:hAnsi="Times New Roman" w:cs="Times New Roman"/>
                      <w:b/>
                    </w:rPr>
                    <w:t xml:space="preserve"> années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891" w:rsidRPr="00234891" w:rsidRDefault="00234891" w:rsidP="005713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34891">
                    <w:rPr>
                      <w:rFonts w:ascii="Times New Roman" w:eastAsia="Calibri" w:hAnsi="Times New Roman" w:cs="Times New Roman"/>
                    </w:rPr>
                    <w:t>Les 14 et 15 septembre</w:t>
                  </w:r>
                </w:p>
              </w:tc>
            </w:tr>
          </w:tbl>
          <w:p w:rsidR="00736A01" w:rsidRDefault="00736A01" w:rsidP="0057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parents pourront</w:t>
            </w:r>
            <w:r w:rsidR="00470030">
              <w:rPr>
                <w:rFonts w:ascii="Times New Roman" w:hAnsi="Times New Roman" w:cs="Times New Roman"/>
                <w:sz w:val="24"/>
                <w:szCs w:val="24"/>
              </w:rPr>
              <w:t xml:space="preserve"> également toujours payer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30">
              <w:rPr>
                <w:rFonts w:ascii="Times New Roman" w:hAnsi="Times New Roman" w:cs="Times New Roman"/>
                <w:b/>
                <w:sz w:val="24"/>
                <w:szCs w:val="24"/>
              </w:rPr>
              <w:t>chèque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 nom de l’école) envoyé au titulaire de votre </w:t>
            </w:r>
            <w:r w:rsidR="00470030">
              <w:rPr>
                <w:rFonts w:ascii="Times New Roman" w:hAnsi="Times New Roman" w:cs="Times New Roman"/>
                <w:sz w:val="24"/>
                <w:szCs w:val="24"/>
              </w:rPr>
              <w:t>enfant avant le</w:t>
            </w:r>
            <w:r w:rsidRPr="0073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 septembre 2020.</w:t>
            </w:r>
          </w:p>
          <w:p w:rsidR="00234891" w:rsidRPr="005713AB" w:rsidRDefault="005713AB" w:rsidP="0057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AB">
              <w:rPr>
                <w:rFonts w:ascii="Times New Roman" w:hAnsi="Times New Roman" w:cs="Times New Roman"/>
                <w:sz w:val="24"/>
                <w:szCs w:val="24"/>
              </w:rPr>
              <w:t>Merci.</w:t>
            </w:r>
          </w:p>
        </w:tc>
      </w:tr>
    </w:tbl>
    <w:p w:rsidR="006628A8" w:rsidRPr="005713AB" w:rsidRDefault="006628A8" w:rsidP="0057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9648"/>
      </w:tblGrid>
      <w:tr w:rsidR="001516F2" w:rsidRPr="005713AB" w:rsidTr="00C56185">
        <w:trPr>
          <w:trHeight w:val="4241"/>
        </w:trPr>
        <w:tc>
          <w:tcPr>
            <w:tcW w:w="9648" w:type="dxa"/>
          </w:tcPr>
          <w:p w:rsidR="000D224D" w:rsidRPr="005713AB" w:rsidRDefault="001516F2" w:rsidP="00C5618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5713AB">
              <w:rPr>
                <w:rFonts w:ascii="Times New Roman" w:hAnsi="Times New Roman" w:cs="Times New Roman"/>
                <w:b/>
                <w:color w:val="00B050"/>
              </w:rPr>
              <w:t>Services de garde et de dîner</w:t>
            </w:r>
          </w:p>
          <w:p w:rsidR="00C0313F" w:rsidRPr="005713AB" w:rsidRDefault="00C0313F" w:rsidP="00C5618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lang w:eastAsia="fr-CA"/>
              </w:rPr>
            </w:pPr>
            <w:r w:rsidRPr="005713AB">
              <w:rPr>
                <w:rFonts w:ascii="Times New Roman" w:hAnsi="Times New Roman" w:cs="Times New Roman"/>
                <w:b/>
                <w:bCs/>
                <w:u w:val="single"/>
              </w:rPr>
              <w:t xml:space="preserve">Fonctionnement exceptionnel du bureau pour la rentrée </w:t>
            </w:r>
          </w:p>
          <w:p w:rsidR="00C0313F" w:rsidRPr="005713AB" w:rsidRDefault="00C0313F" w:rsidP="00C56185">
            <w:pPr>
              <w:jc w:val="both"/>
              <w:rPr>
                <w:rFonts w:ascii="Times New Roman" w:hAnsi="Times New Roman" w:cs="Times New Roman"/>
              </w:rPr>
            </w:pPr>
            <w:r w:rsidRPr="005713AB">
              <w:rPr>
                <w:rFonts w:ascii="Times New Roman" w:hAnsi="Times New Roman" w:cs="Times New Roman"/>
              </w:rPr>
              <w:t>Les échanges par courriel seront priorisés ainsi que les paiements par internet. Les renco</w:t>
            </w:r>
            <w:r w:rsidR="00296483" w:rsidRPr="005713AB">
              <w:rPr>
                <w:rFonts w:ascii="Times New Roman" w:hAnsi="Times New Roman" w:cs="Times New Roman"/>
              </w:rPr>
              <w:t xml:space="preserve">ntres se feront par rendez-vous au </w:t>
            </w:r>
            <w:r w:rsidR="00257BBB" w:rsidRPr="005713A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57BBB" w:rsidRPr="005713AB">
                <w:rPr>
                  <w:rStyle w:val="Lienhypertexte"/>
                  <w:rFonts w:ascii="Times New Roman" w:hAnsi="Times New Roman" w:cs="Times New Roman"/>
                </w:rPr>
                <w:t>fanere@csdm.qc.ca</w:t>
              </w:r>
            </w:hyperlink>
            <w:r w:rsidR="00257BBB" w:rsidRPr="005713AB">
              <w:rPr>
                <w:rFonts w:ascii="Times New Roman" w:hAnsi="Times New Roman" w:cs="Times New Roman"/>
              </w:rPr>
              <w:t xml:space="preserve"> </w:t>
            </w:r>
            <w:r w:rsidR="00296483" w:rsidRPr="005713AB">
              <w:rPr>
                <w:rFonts w:ascii="Times New Roman" w:hAnsi="Times New Roman" w:cs="Times New Roman"/>
              </w:rPr>
              <w:t xml:space="preserve"> .</w:t>
            </w:r>
          </w:p>
          <w:p w:rsidR="00C0313F" w:rsidRPr="005713AB" w:rsidRDefault="00C0313F" w:rsidP="00C56185">
            <w:pPr>
              <w:pStyle w:val="Default"/>
              <w:spacing w:before="100" w:before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13A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Notez qu’à partir du 17 août, vous aurez </w:t>
            </w:r>
            <w:r w:rsidRPr="005713AB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  <w:t xml:space="preserve">jusqu’au </w:t>
            </w:r>
            <w:r w:rsidRPr="005713AB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u w:val="single"/>
              </w:rPr>
              <w:t>4 septembre</w:t>
            </w:r>
            <w:r w:rsidRPr="005713A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pour inscrire votre enfant à la journée </w:t>
            </w:r>
            <w:r w:rsidRPr="005713AB">
              <w:rPr>
                <w:rFonts w:ascii="Times New Roman" w:hAnsi="Times New Roman" w:cs="Times New Roman"/>
                <w:sz w:val="22"/>
                <w:szCs w:val="22"/>
              </w:rPr>
              <w:t xml:space="preserve">en allant sur le site </w:t>
            </w:r>
            <w:r w:rsidRPr="00571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web Marc-Favreau -service de garde –journée pédagogique</w:t>
            </w:r>
          </w:p>
          <w:p w:rsidR="005713AB" w:rsidRPr="005713AB" w:rsidRDefault="00C0313F" w:rsidP="00C5618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713AB">
              <w:rPr>
                <w:rFonts w:ascii="Times New Roman" w:eastAsia="Calibri" w:hAnsi="Times New Roman" w:cs="Times New Roman"/>
                <w:bCs/>
              </w:rPr>
              <w:t>Si votre enfant fréquente le service de garde l’après–midi, veuillez s.v.p, ajouter une collation. À partir de la rentrée 2020-2021</w:t>
            </w:r>
            <w:r w:rsidRPr="005713AB">
              <w:rPr>
                <w:rFonts w:ascii="Times New Roman" w:eastAsia="Calibri" w:hAnsi="Times New Roman" w:cs="Times New Roman"/>
                <w:b/>
                <w:bCs/>
                <w:u w:val="single"/>
              </w:rPr>
              <w:t>,</w:t>
            </w:r>
            <w:r w:rsidRPr="005713A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713AB">
              <w:rPr>
                <w:rFonts w:ascii="Times New Roman" w:eastAsia="Calibri" w:hAnsi="Times New Roman" w:cs="Times New Roman"/>
                <w:b/>
                <w:bCs/>
                <w:u w:val="single"/>
              </w:rPr>
              <w:t>la collation ne sera plus fournie</w:t>
            </w:r>
            <w:r w:rsidRPr="005713AB">
              <w:rPr>
                <w:rFonts w:ascii="Times New Roman" w:eastAsia="Calibri" w:hAnsi="Times New Roman" w:cs="Times New Roman"/>
                <w:bCs/>
              </w:rPr>
              <w:t xml:space="preserve"> par le service de garde.</w:t>
            </w:r>
          </w:p>
          <w:p w:rsidR="005713AB" w:rsidRPr="005713AB" w:rsidRDefault="005713AB" w:rsidP="00C5618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E6541" w:rsidRPr="005713AB" w:rsidRDefault="00C0313F" w:rsidP="00C561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713AB">
              <w:rPr>
                <w:rFonts w:ascii="Times New Roman" w:hAnsi="Times New Roman" w:cs="Times New Roman"/>
              </w:rPr>
              <w:t xml:space="preserve">Vous avez jusqu’au </w:t>
            </w:r>
            <w:r w:rsidRPr="005713AB">
              <w:rPr>
                <w:rFonts w:ascii="Times New Roman" w:hAnsi="Times New Roman" w:cs="Times New Roman"/>
                <w:b/>
              </w:rPr>
              <w:t>21 août,</w:t>
            </w:r>
            <w:r w:rsidRPr="005713AB">
              <w:rPr>
                <w:rFonts w:ascii="Times New Roman" w:hAnsi="Times New Roman" w:cs="Times New Roman"/>
              </w:rPr>
              <w:t xml:space="preserve"> pour faire de modifications en allant sur le site </w:t>
            </w:r>
            <w:r w:rsidRPr="005713AB">
              <w:rPr>
                <w:rFonts w:ascii="Times New Roman" w:hAnsi="Times New Roman" w:cs="Times New Roman"/>
                <w:b/>
                <w:u w:val="single"/>
              </w:rPr>
              <w:t>web Marc-Favreau -service de garde -modification de fréquentation</w:t>
            </w:r>
          </w:p>
          <w:p w:rsidR="001516F2" w:rsidRPr="005713AB" w:rsidRDefault="00B5537B" w:rsidP="00C56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3AB">
              <w:rPr>
                <w:rFonts w:ascii="Times New Roman" w:hAnsi="Times New Roman" w:cs="Times New Roman"/>
              </w:rPr>
              <w:t xml:space="preserve">Dès le 24 août, les modifications prendront effet à partir du </w:t>
            </w:r>
            <w:r w:rsidRPr="005713AB">
              <w:rPr>
                <w:rFonts w:ascii="Times New Roman" w:hAnsi="Times New Roman" w:cs="Times New Roman"/>
                <w:b/>
                <w:u w:val="single"/>
              </w:rPr>
              <w:t>7 septembre 2020, selon les 10 jours ouvrables de préavis.</w:t>
            </w:r>
          </w:p>
        </w:tc>
      </w:tr>
    </w:tbl>
    <w:p w:rsidR="00410683" w:rsidRPr="005713AB" w:rsidRDefault="005713AB" w:rsidP="005713AB">
      <w:pPr>
        <w:spacing w:after="0"/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br w:type="textWrapping" w:clear="all"/>
      </w:r>
    </w:p>
    <w:p w:rsidR="00296483" w:rsidRPr="005713AB" w:rsidRDefault="00296483" w:rsidP="005713AB">
      <w:pPr>
        <w:pStyle w:val="NormalWeb"/>
        <w:jc w:val="both"/>
        <w:rPr>
          <w:color w:val="000000"/>
          <w:sz w:val="22"/>
          <w:szCs w:val="22"/>
        </w:rPr>
      </w:pPr>
      <w:r w:rsidRPr="005713AB">
        <w:rPr>
          <w:color w:val="000000"/>
          <w:sz w:val="22"/>
          <w:szCs w:val="22"/>
        </w:rPr>
        <w:t>Pour ceux et celles dont le français n’est p</w:t>
      </w:r>
      <w:r w:rsidR="00234891" w:rsidRPr="005713AB">
        <w:rPr>
          <w:color w:val="000000"/>
          <w:sz w:val="22"/>
          <w:szCs w:val="22"/>
        </w:rPr>
        <w:t xml:space="preserve">as la langue maternelle, nous vous </w:t>
      </w:r>
      <w:r w:rsidRPr="005713AB">
        <w:rPr>
          <w:color w:val="000000"/>
          <w:sz w:val="22"/>
          <w:szCs w:val="22"/>
        </w:rPr>
        <w:t xml:space="preserve">invitons à prendre de l’avance </w:t>
      </w:r>
      <w:r w:rsidR="00234891" w:rsidRPr="005713AB">
        <w:rPr>
          <w:color w:val="000000"/>
          <w:sz w:val="22"/>
          <w:szCs w:val="22"/>
        </w:rPr>
        <w:t>avec votre enfant et à pratiquer son français…  Plus il apprendra</w:t>
      </w:r>
      <w:r w:rsidRPr="005713AB">
        <w:rPr>
          <w:color w:val="000000"/>
          <w:sz w:val="22"/>
          <w:szCs w:val="22"/>
        </w:rPr>
        <w:t xml:space="preserve"> vite le français, p</w:t>
      </w:r>
      <w:r w:rsidR="00234891" w:rsidRPr="005713AB">
        <w:rPr>
          <w:color w:val="000000"/>
          <w:sz w:val="22"/>
          <w:szCs w:val="22"/>
        </w:rPr>
        <w:t>lus l’école sera facile pour lui</w:t>
      </w:r>
      <w:r w:rsidRPr="005713AB">
        <w:rPr>
          <w:color w:val="000000"/>
          <w:sz w:val="22"/>
          <w:szCs w:val="22"/>
        </w:rPr>
        <w:t>.  Donc, c’es</w:t>
      </w:r>
      <w:r w:rsidR="00234891" w:rsidRPr="005713AB">
        <w:rPr>
          <w:color w:val="000000"/>
          <w:sz w:val="22"/>
          <w:szCs w:val="22"/>
        </w:rPr>
        <w:t>t avec bienveillance que nous vous</w:t>
      </w:r>
      <w:r w:rsidRPr="005713AB">
        <w:rPr>
          <w:color w:val="000000"/>
          <w:sz w:val="22"/>
          <w:szCs w:val="22"/>
        </w:rPr>
        <w:t xml:space="preserve"> suggérons des moyens pour y arriver…  </w:t>
      </w:r>
      <w:r w:rsidR="00234891" w:rsidRPr="005713AB">
        <w:rPr>
          <w:color w:val="000000"/>
          <w:sz w:val="22"/>
          <w:szCs w:val="22"/>
        </w:rPr>
        <w:t>Nous vous</w:t>
      </w:r>
      <w:r w:rsidRPr="005713AB">
        <w:rPr>
          <w:color w:val="000000"/>
          <w:sz w:val="22"/>
          <w:szCs w:val="22"/>
        </w:rPr>
        <w:t xml:space="preserve"> recommandons des discussions en français au téléphone ou par vidéoconférence, l'écoute et le chant de comptines en français, les livres en français, etc.  </w:t>
      </w:r>
    </w:p>
    <w:p w:rsidR="00296483" w:rsidRPr="005713AB" w:rsidRDefault="00296483" w:rsidP="005713AB">
      <w:pPr>
        <w:pStyle w:val="NormalWeb"/>
        <w:jc w:val="both"/>
        <w:rPr>
          <w:color w:val="000000"/>
          <w:sz w:val="22"/>
          <w:szCs w:val="22"/>
        </w:rPr>
      </w:pPr>
      <w:r w:rsidRPr="005713AB">
        <w:rPr>
          <w:color w:val="000000"/>
          <w:sz w:val="22"/>
          <w:szCs w:val="22"/>
        </w:rPr>
        <w:t> </w:t>
      </w:r>
    </w:p>
    <w:p w:rsidR="00296483" w:rsidRPr="005713AB" w:rsidRDefault="00296483" w:rsidP="005713AB">
      <w:pPr>
        <w:pStyle w:val="NormalWeb"/>
        <w:jc w:val="both"/>
        <w:rPr>
          <w:color w:val="000000"/>
          <w:sz w:val="22"/>
          <w:szCs w:val="22"/>
        </w:rPr>
      </w:pPr>
      <w:r w:rsidRPr="005713AB">
        <w:rPr>
          <w:color w:val="000000"/>
          <w:sz w:val="22"/>
          <w:szCs w:val="22"/>
        </w:rPr>
        <w:t xml:space="preserve">Nous recommandons à tous l’écoute de l’émission éducative </w:t>
      </w:r>
      <w:r w:rsidRPr="005713AB">
        <w:rPr>
          <w:color w:val="000000"/>
          <w:sz w:val="22"/>
          <w:szCs w:val="22"/>
          <w:u w:val="single"/>
        </w:rPr>
        <w:t>Passe-Partout</w:t>
      </w:r>
      <w:r w:rsidRPr="005713AB">
        <w:rPr>
          <w:color w:val="000000"/>
          <w:sz w:val="22"/>
          <w:szCs w:val="22"/>
        </w:rPr>
        <w:t>.  Cette émission joue du lundi au jeud</w:t>
      </w:r>
      <w:r w:rsidR="006136BF">
        <w:rPr>
          <w:color w:val="000000"/>
          <w:sz w:val="22"/>
          <w:szCs w:val="22"/>
        </w:rPr>
        <w:t>i à 18 h à Télé-Québec.  Vous pouvez</w:t>
      </w:r>
      <w:r w:rsidRPr="005713AB">
        <w:rPr>
          <w:color w:val="000000"/>
          <w:sz w:val="22"/>
          <w:szCs w:val="22"/>
        </w:rPr>
        <w:t xml:space="preserve"> aussi revoir les émissions sur le site Internet : </w:t>
      </w:r>
    </w:p>
    <w:p w:rsidR="00296483" w:rsidRPr="005713AB" w:rsidRDefault="00296483" w:rsidP="005713AB">
      <w:pPr>
        <w:pStyle w:val="NormalWeb"/>
        <w:jc w:val="both"/>
        <w:rPr>
          <w:color w:val="000000"/>
          <w:sz w:val="22"/>
          <w:szCs w:val="22"/>
        </w:rPr>
      </w:pPr>
      <w:r w:rsidRPr="005713AB">
        <w:rPr>
          <w:color w:val="000000"/>
          <w:sz w:val="22"/>
          <w:szCs w:val="22"/>
        </w:rPr>
        <w:t> </w:t>
      </w:r>
    </w:p>
    <w:p w:rsidR="00296483" w:rsidRPr="005713AB" w:rsidRDefault="00666F13" w:rsidP="00C56185">
      <w:pPr>
        <w:pStyle w:val="NormalWeb"/>
        <w:jc w:val="center"/>
        <w:rPr>
          <w:color w:val="000000"/>
          <w:sz w:val="22"/>
          <w:szCs w:val="22"/>
        </w:rPr>
      </w:pPr>
      <w:hyperlink r:id="rId10" w:history="1">
        <w:r w:rsidR="00296483" w:rsidRPr="005713AB">
          <w:rPr>
            <w:rStyle w:val="Lienhypertexte"/>
            <w:sz w:val="22"/>
            <w:szCs w:val="22"/>
          </w:rPr>
          <w:t>https://coucou.telequebec.tv/splash</w:t>
        </w:r>
      </w:hyperlink>
      <w:r w:rsidR="0040667B" w:rsidRPr="005713AB">
        <w:rPr>
          <w:color w:val="000000"/>
          <w:sz w:val="22"/>
          <w:szCs w:val="22"/>
        </w:rPr>
        <w:t xml:space="preserve"> ;  </w:t>
      </w:r>
      <w:hyperlink r:id="rId11" w:history="1">
        <w:r w:rsidR="00296483" w:rsidRPr="005713AB">
          <w:rPr>
            <w:rStyle w:val="Lienhypertexte"/>
            <w:sz w:val="22"/>
            <w:szCs w:val="22"/>
          </w:rPr>
          <w:t>https://passepartout.telequebec.tv/</w:t>
        </w:r>
      </w:hyperlink>
      <w:r w:rsidR="0040667B" w:rsidRPr="005713AB">
        <w:rPr>
          <w:color w:val="000000"/>
          <w:sz w:val="22"/>
          <w:szCs w:val="22"/>
        </w:rPr>
        <w:t xml:space="preserve"> .</w:t>
      </w:r>
    </w:p>
    <w:p w:rsidR="006628A8" w:rsidRPr="005713AB" w:rsidRDefault="006628A8" w:rsidP="005713AB">
      <w:pPr>
        <w:spacing w:after="0"/>
        <w:rPr>
          <w:rFonts w:ascii="Times New Roman" w:hAnsi="Times New Roman" w:cs="Times New Roman"/>
        </w:rPr>
      </w:pPr>
    </w:p>
    <w:p w:rsidR="00410683" w:rsidRDefault="00F22D47" w:rsidP="005713AB">
      <w:pPr>
        <w:spacing w:after="0"/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t>N</w:t>
      </w:r>
      <w:r w:rsidR="00334F2D" w:rsidRPr="005713AB">
        <w:rPr>
          <w:rFonts w:ascii="Times New Roman" w:hAnsi="Times New Roman" w:cs="Times New Roman"/>
        </w:rPr>
        <w:t xml:space="preserve">ous vous </w:t>
      </w:r>
      <w:r w:rsidR="006628A8" w:rsidRPr="005713AB">
        <w:rPr>
          <w:rFonts w:ascii="Times New Roman" w:hAnsi="Times New Roman" w:cs="Times New Roman"/>
        </w:rPr>
        <w:t>souhaitons un très bel été 2020 en espérant que vous demeuriez en santé et à l’abris du virus</w:t>
      </w:r>
      <w:r w:rsidR="00410683" w:rsidRPr="005713AB">
        <w:rPr>
          <w:rFonts w:ascii="Times New Roman" w:hAnsi="Times New Roman" w:cs="Times New Roman"/>
        </w:rPr>
        <w:t>.</w:t>
      </w:r>
      <w:r w:rsidR="006628A8" w:rsidRPr="005713AB">
        <w:rPr>
          <w:rFonts w:ascii="Times New Roman" w:hAnsi="Times New Roman" w:cs="Times New Roman"/>
        </w:rPr>
        <w:t xml:space="preserve">  Au plaisir de vous revoir le 27 août prochain.</w:t>
      </w:r>
    </w:p>
    <w:p w:rsidR="00C56185" w:rsidRPr="005713AB" w:rsidRDefault="00C56185" w:rsidP="005713AB">
      <w:pPr>
        <w:spacing w:after="0"/>
        <w:rPr>
          <w:rFonts w:ascii="Times New Roman" w:hAnsi="Times New Roman" w:cs="Times New Roman"/>
        </w:rPr>
      </w:pPr>
    </w:p>
    <w:p w:rsidR="006628A8" w:rsidRPr="005713AB" w:rsidRDefault="006628A8" w:rsidP="005713AB">
      <w:pPr>
        <w:spacing w:after="0"/>
        <w:rPr>
          <w:rFonts w:ascii="Times New Roman" w:hAnsi="Times New Roman" w:cs="Times New Roman"/>
          <w:b/>
        </w:rPr>
      </w:pPr>
    </w:p>
    <w:p w:rsidR="00334F2D" w:rsidRPr="005713AB" w:rsidRDefault="005713AB" w:rsidP="005713AB">
      <w:pPr>
        <w:spacing w:after="0"/>
        <w:rPr>
          <w:rFonts w:ascii="Times New Roman" w:hAnsi="Times New Roman" w:cs="Times New Roman"/>
          <w:b/>
        </w:rPr>
      </w:pPr>
      <w:r w:rsidRPr="005713A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11430</wp:posOffset>
            </wp:positionV>
            <wp:extent cx="777600" cy="298800"/>
            <wp:effectExtent l="0" t="0" r="381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2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A8" w:rsidRPr="005713AB">
        <w:rPr>
          <w:rFonts w:ascii="Times New Roman" w:hAnsi="Times New Roman" w:cs="Times New Roman"/>
          <w:b/>
        </w:rPr>
        <w:t>Jonathan Brodeur</w:t>
      </w:r>
      <w:r w:rsidR="00410683" w:rsidRPr="005713AB">
        <w:rPr>
          <w:rFonts w:ascii="Times New Roman" w:hAnsi="Times New Roman" w:cs="Times New Roman"/>
          <w:b/>
        </w:rPr>
        <w:tab/>
      </w:r>
      <w:r w:rsidR="00410683" w:rsidRPr="005713AB">
        <w:rPr>
          <w:rFonts w:ascii="Times New Roman" w:hAnsi="Times New Roman" w:cs="Times New Roman"/>
          <w:b/>
        </w:rPr>
        <w:tab/>
      </w:r>
      <w:r w:rsidR="00410683" w:rsidRPr="005713AB">
        <w:rPr>
          <w:rFonts w:ascii="Times New Roman" w:hAnsi="Times New Roman" w:cs="Times New Roman"/>
          <w:b/>
        </w:rPr>
        <w:tab/>
      </w:r>
      <w:r w:rsidR="00410683" w:rsidRPr="005713AB">
        <w:rPr>
          <w:rFonts w:ascii="Times New Roman" w:hAnsi="Times New Roman" w:cs="Times New Roman"/>
          <w:b/>
        </w:rPr>
        <w:tab/>
      </w:r>
      <w:r w:rsidR="006628A8" w:rsidRPr="005713AB">
        <w:rPr>
          <w:rFonts w:ascii="Times New Roman" w:hAnsi="Times New Roman" w:cs="Times New Roman"/>
          <w:b/>
        </w:rPr>
        <w:t xml:space="preserve">             Emmanuelle Caillé</w:t>
      </w:r>
    </w:p>
    <w:p w:rsidR="00D23B18" w:rsidRPr="005713AB" w:rsidRDefault="006628A8" w:rsidP="005713AB">
      <w:pPr>
        <w:spacing w:after="0"/>
        <w:rPr>
          <w:rFonts w:ascii="Times New Roman" w:hAnsi="Times New Roman" w:cs="Times New Roman"/>
        </w:rPr>
      </w:pPr>
      <w:r w:rsidRPr="005713AB">
        <w:rPr>
          <w:rFonts w:ascii="Times New Roman" w:hAnsi="Times New Roman" w:cs="Times New Roman"/>
        </w:rPr>
        <w:t>Directeur</w:t>
      </w:r>
      <w:r w:rsidRPr="005713AB">
        <w:rPr>
          <w:rFonts w:ascii="Times New Roman" w:hAnsi="Times New Roman" w:cs="Times New Roman"/>
        </w:rPr>
        <w:tab/>
      </w:r>
      <w:r w:rsidRPr="005713AB">
        <w:rPr>
          <w:rFonts w:ascii="Times New Roman" w:hAnsi="Times New Roman" w:cs="Times New Roman"/>
        </w:rPr>
        <w:tab/>
      </w:r>
      <w:r w:rsidRPr="005713AB">
        <w:rPr>
          <w:rFonts w:ascii="Times New Roman" w:hAnsi="Times New Roman" w:cs="Times New Roman"/>
        </w:rPr>
        <w:tab/>
      </w:r>
      <w:r w:rsidRPr="005713AB">
        <w:rPr>
          <w:rFonts w:ascii="Times New Roman" w:hAnsi="Times New Roman" w:cs="Times New Roman"/>
        </w:rPr>
        <w:tab/>
      </w:r>
      <w:r w:rsidRPr="005713AB">
        <w:rPr>
          <w:rFonts w:ascii="Times New Roman" w:hAnsi="Times New Roman" w:cs="Times New Roman"/>
        </w:rPr>
        <w:tab/>
      </w:r>
      <w:r w:rsidRPr="005713AB">
        <w:rPr>
          <w:rFonts w:ascii="Times New Roman" w:hAnsi="Times New Roman" w:cs="Times New Roman"/>
        </w:rPr>
        <w:tab/>
        <w:t xml:space="preserve">Directrice </w:t>
      </w:r>
      <w:r w:rsidR="00334F2D" w:rsidRPr="005713AB">
        <w:rPr>
          <w:rFonts w:ascii="Times New Roman" w:hAnsi="Times New Roman" w:cs="Times New Roman"/>
        </w:rPr>
        <w:t>adjoint</w:t>
      </w:r>
      <w:r w:rsidRPr="005713AB">
        <w:rPr>
          <w:rFonts w:ascii="Times New Roman" w:hAnsi="Times New Roman" w:cs="Times New Roman"/>
        </w:rPr>
        <w:t>e</w:t>
      </w:r>
    </w:p>
    <w:sectPr w:rsidR="00D23B18" w:rsidRPr="005713AB" w:rsidSect="006628A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13" w:rsidRDefault="00666F13" w:rsidP="00334F2D">
      <w:pPr>
        <w:spacing w:after="0" w:line="240" w:lineRule="auto"/>
      </w:pPr>
      <w:r>
        <w:separator/>
      </w:r>
    </w:p>
  </w:endnote>
  <w:endnote w:type="continuationSeparator" w:id="0">
    <w:p w:rsidR="00666F13" w:rsidRDefault="00666F13" w:rsidP="0033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13" w:rsidRDefault="00666F13" w:rsidP="00334F2D">
      <w:pPr>
        <w:spacing w:after="0" w:line="240" w:lineRule="auto"/>
      </w:pPr>
      <w:r>
        <w:separator/>
      </w:r>
    </w:p>
  </w:footnote>
  <w:footnote w:type="continuationSeparator" w:id="0">
    <w:p w:rsidR="00666F13" w:rsidRDefault="00666F13" w:rsidP="0033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53"/>
    <w:multiLevelType w:val="hybridMultilevel"/>
    <w:tmpl w:val="5BB0C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C90"/>
    <w:multiLevelType w:val="hybridMultilevel"/>
    <w:tmpl w:val="F1FA9C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18"/>
    <w:rsid w:val="000905B4"/>
    <w:rsid w:val="00093041"/>
    <w:rsid w:val="00093AC8"/>
    <w:rsid w:val="000955C5"/>
    <w:rsid w:val="000D224D"/>
    <w:rsid w:val="0013453D"/>
    <w:rsid w:val="00143F29"/>
    <w:rsid w:val="0014777A"/>
    <w:rsid w:val="001516F2"/>
    <w:rsid w:val="001876B9"/>
    <w:rsid w:val="001C6AD4"/>
    <w:rsid w:val="002151D4"/>
    <w:rsid w:val="00234891"/>
    <w:rsid w:val="00257BBB"/>
    <w:rsid w:val="00296483"/>
    <w:rsid w:val="00334F2D"/>
    <w:rsid w:val="003B2B6B"/>
    <w:rsid w:val="003D3E0F"/>
    <w:rsid w:val="0040667B"/>
    <w:rsid w:val="00410683"/>
    <w:rsid w:val="00470030"/>
    <w:rsid w:val="004D291C"/>
    <w:rsid w:val="00542B83"/>
    <w:rsid w:val="005713AB"/>
    <w:rsid w:val="006136BF"/>
    <w:rsid w:val="00650B32"/>
    <w:rsid w:val="006628A8"/>
    <w:rsid w:val="00666F13"/>
    <w:rsid w:val="0072263A"/>
    <w:rsid w:val="00736A01"/>
    <w:rsid w:val="007938B1"/>
    <w:rsid w:val="007A3242"/>
    <w:rsid w:val="007A5BE8"/>
    <w:rsid w:val="007E6541"/>
    <w:rsid w:val="00802D18"/>
    <w:rsid w:val="0090733C"/>
    <w:rsid w:val="00920F58"/>
    <w:rsid w:val="009B43CA"/>
    <w:rsid w:val="009F31D0"/>
    <w:rsid w:val="00A91238"/>
    <w:rsid w:val="00B078CF"/>
    <w:rsid w:val="00B5537B"/>
    <w:rsid w:val="00B5619B"/>
    <w:rsid w:val="00C0313F"/>
    <w:rsid w:val="00C374C3"/>
    <w:rsid w:val="00C56185"/>
    <w:rsid w:val="00C748D0"/>
    <w:rsid w:val="00CC398E"/>
    <w:rsid w:val="00CC4B62"/>
    <w:rsid w:val="00CE30D5"/>
    <w:rsid w:val="00D04A91"/>
    <w:rsid w:val="00D23B18"/>
    <w:rsid w:val="00D73119"/>
    <w:rsid w:val="00D90BE9"/>
    <w:rsid w:val="00E01E4F"/>
    <w:rsid w:val="00E02AC0"/>
    <w:rsid w:val="00F22D47"/>
    <w:rsid w:val="00F76A43"/>
    <w:rsid w:val="00F76B12"/>
    <w:rsid w:val="00FB0D07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E0951-992F-429C-A47C-19E10E5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B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4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F2D"/>
  </w:style>
  <w:style w:type="paragraph" w:styleId="Pieddepage">
    <w:name w:val="footer"/>
    <w:basedOn w:val="Normal"/>
    <w:link w:val="PieddepageCar"/>
    <w:uiPriority w:val="99"/>
    <w:unhideWhenUsed/>
    <w:rsid w:val="00334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F2D"/>
  </w:style>
  <w:style w:type="paragraph" w:styleId="Textedebulles">
    <w:name w:val="Balloon Text"/>
    <w:basedOn w:val="Normal"/>
    <w:link w:val="TextedebullesCar"/>
    <w:uiPriority w:val="99"/>
    <w:semiHidden/>
    <w:unhideWhenUsed/>
    <w:rsid w:val="00D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13F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57B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648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favreau@csdm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epartout.telequebec.t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ucou.telequebec.tv/spl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ere@csdm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Caillé Emmanuelle</cp:lastModifiedBy>
  <cp:revision>2</cp:revision>
  <cp:lastPrinted>2020-06-29T17:24:00Z</cp:lastPrinted>
  <dcterms:created xsi:type="dcterms:W3CDTF">2020-08-18T11:57:00Z</dcterms:created>
  <dcterms:modified xsi:type="dcterms:W3CDTF">2020-08-18T11:57:00Z</dcterms:modified>
</cp:coreProperties>
</file>